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2EFC" w:rsidRPr="00672EFC" w:rsidRDefault="00672EFC" w:rsidP="00672EFC">
      <w:pPr>
        <w:jc w:val="center"/>
        <w:rPr>
          <w:rFonts w:ascii="Times New Roman" w:hAnsi="Times New Roman" w:cs="Times New Roman"/>
          <w:szCs w:val="29"/>
        </w:rPr>
      </w:pPr>
      <w:r w:rsidRPr="00672EFC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40000" cy="542925"/>
            <wp:effectExtent l="19050" t="0" r="0" b="0"/>
            <wp:docPr id="1" name="Рисунок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rrowheads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2EFC" w:rsidRPr="000C35E4" w:rsidRDefault="00672EFC" w:rsidP="00672EF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C35E4">
        <w:rPr>
          <w:rFonts w:ascii="Times New Roman" w:hAnsi="Times New Roman" w:cs="Times New Roman"/>
          <w:b/>
          <w:sz w:val="28"/>
          <w:szCs w:val="28"/>
          <w:u w:val="single"/>
        </w:rPr>
        <w:t xml:space="preserve">Администрация Заволжского муниципального района </w:t>
      </w:r>
    </w:p>
    <w:p w:rsidR="00672EFC" w:rsidRPr="000C35E4" w:rsidRDefault="00672EFC" w:rsidP="00672EF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C35E4">
        <w:rPr>
          <w:rFonts w:ascii="Times New Roman" w:hAnsi="Times New Roman" w:cs="Times New Roman"/>
          <w:b/>
          <w:sz w:val="28"/>
          <w:szCs w:val="28"/>
          <w:u w:val="single"/>
        </w:rPr>
        <w:t>Ивановской области</w:t>
      </w:r>
    </w:p>
    <w:p w:rsidR="00672EFC" w:rsidRDefault="00672EFC" w:rsidP="00672EFC">
      <w:pPr>
        <w:pStyle w:val="6"/>
        <w:numPr>
          <w:ilvl w:val="5"/>
          <w:numId w:val="2"/>
        </w:numPr>
        <w:tabs>
          <w:tab w:val="clear" w:pos="1152"/>
          <w:tab w:val="num" w:pos="0"/>
        </w:tabs>
        <w:ind w:left="0" w:firstLine="0"/>
        <w:rPr>
          <w:sz w:val="28"/>
          <w:szCs w:val="28"/>
        </w:rPr>
      </w:pPr>
    </w:p>
    <w:p w:rsidR="00672EFC" w:rsidRDefault="00672EFC" w:rsidP="00672EFC">
      <w:pPr>
        <w:pStyle w:val="6"/>
        <w:numPr>
          <w:ilvl w:val="5"/>
          <w:numId w:val="2"/>
        </w:numPr>
        <w:tabs>
          <w:tab w:val="clear" w:pos="1152"/>
          <w:tab w:val="num" w:pos="0"/>
        </w:tabs>
        <w:ind w:left="0" w:firstLine="0"/>
        <w:rPr>
          <w:sz w:val="28"/>
          <w:szCs w:val="28"/>
        </w:rPr>
      </w:pPr>
    </w:p>
    <w:p w:rsidR="00672EFC" w:rsidRPr="00672EFC" w:rsidRDefault="00672EFC" w:rsidP="00672EFC">
      <w:pPr>
        <w:pStyle w:val="6"/>
        <w:numPr>
          <w:ilvl w:val="5"/>
          <w:numId w:val="2"/>
        </w:numPr>
        <w:tabs>
          <w:tab w:val="clear" w:pos="1152"/>
          <w:tab w:val="num" w:pos="0"/>
        </w:tabs>
        <w:ind w:left="0" w:firstLine="0"/>
        <w:rPr>
          <w:sz w:val="28"/>
          <w:szCs w:val="28"/>
        </w:rPr>
      </w:pPr>
      <w:r w:rsidRPr="00672EFC">
        <w:rPr>
          <w:sz w:val="28"/>
          <w:szCs w:val="28"/>
        </w:rPr>
        <w:t>ПОСТАНОВЛЕНИЕ</w:t>
      </w:r>
    </w:p>
    <w:p w:rsidR="00672EFC" w:rsidRPr="00672EFC" w:rsidRDefault="00672EFC" w:rsidP="00672EFC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72EFC" w:rsidRPr="009C64E1" w:rsidRDefault="00672EFC" w:rsidP="00672EFC">
      <w:pPr>
        <w:tabs>
          <w:tab w:val="left" w:pos="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9C64E1">
        <w:rPr>
          <w:rFonts w:ascii="Times New Roman" w:hAnsi="Times New Roman" w:cs="Times New Roman"/>
          <w:sz w:val="28"/>
          <w:szCs w:val="28"/>
        </w:rPr>
        <w:t xml:space="preserve">от  </w:t>
      </w:r>
      <w:r w:rsidR="004D3C6B" w:rsidRPr="009C64E1">
        <w:rPr>
          <w:rFonts w:ascii="Times New Roman" w:hAnsi="Times New Roman" w:cs="Times New Roman"/>
          <w:sz w:val="28"/>
          <w:szCs w:val="28"/>
        </w:rPr>
        <w:t>06.05.2024</w:t>
      </w:r>
      <w:r w:rsidRPr="009C64E1">
        <w:rPr>
          <w:rFonts w:ascii="Times New Roman" w:hAnsi="Times New Roman" w:cs="Times New Roman"/>
          <w:sz w:val="28"/>
          <w:szCs w:val="28"/>
        </w:rPr>
        <w:t xml:space="preserve"> №  </w:t>
      </w:r>
      <w:r w:rsidR="004D3C6B" w:rsidRPr="009C64E1">
        <w:rPr>
          <w:rFonts w:ascii="Times New Roman" w:hAnsi="Times New Roman" w:cs="Times New Roman"/>
          <w:sz w:val="28"/>
          <w:szCs w:val="28"/>
        </w:rPr>
        <w:t>239</w:t>
      </w:r>
      <w:r w:rsidRPr="009C64E1">
        <w:rPr>
          <w:rFonts w:ascii="Times New Roman" w:hAnsi="Times New Roman" w:cs="Times New Roman"/>
          <w:sz w:val="28"/>
          <w:szCs w:val="28"/>
        </w:rPr>
        <w:t xml:space="preserve"> -</w:t>
      </w:r>
      <w:proofErr w:type="spellStart"/>
      <w:proofErr w:type="gramStart"/>
      <w:r w:rsidRPr="009C64E1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</w:p>
    <w:p w:rsidR="00672EFC" w:rsidRPr="009C64E1" w:rsidRDefault="00672EFC" w:rsidP="00672EFC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C64E1">
        <w:rPr>
          <w:rFonts w:ascii="Times New Roman" w:hAnsi="Times New Roman" w:cs="Times New Roman"/>
          <w:sz w:val="28"/>
          <w:szCs w:val="28"/>
        </w:rPr>
        <w:t>г. Заволжск</w:t>
      </w:r>
    </w:p>
    <w:p w:rsidR="00697062" w:rsidRDefault="00697062" w:rsidP="00672EFC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024D9" w:rsidRPr="00196940" w:rsidRDefault="00653E85" w:rsidP="0019694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1BD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8024D9" w:rsidRPr="0019694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«О комиссии по организации деятельности нестационарных объектов для осуществления торговли, оказания услуг на территории</w:t>
      </w:r>
    </w:p>
    <w:p w:rsidR="008024D9" w:rsidRDefault="00196940" w:rsidP="001969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Заволжского </w:t>
      </w:r>
      <w:r w:rsidR="008024D9" w:rsidRPr="0019694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городского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поселения</w:t>
      </w:r>
      <w:r w:rsidR="008024D9" w:rsidRPr="0019694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</w:p>
    <w:p w:rsidR="004620F4" w:rsidRPr="004620F4" w:rsidRDefault="004620F4" w:rsidP="004620F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4620F4">
        <w:rPr>
          <w:rFonts w:ascii="Times New Roman" w:hAnsi="Times New Roman" w:cs="Times New Roman"/>
          <w:sz w:val="28"/>
          <w:szCs w:val="28"/>
        </w:rPr>
        <w:t xml:space="preserve">(в ред. Постановления администрации Заволжского </w:t>
      </w:r>
      <w:proofErr w:type="gramEnd"/>
    </w:p>
    <w:p w:rsidR="004620F4" w:rsidRDefault="004620F4" w:rsidP="004620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20F4">
        <w:rPr>
          <w:rFonts w:ascii="Times New Roman" w:hAnsi="Times New Roman" w:cs="Times New Roman"/>
          <w:sz w:val="28"/>
          <w:szCs w:val="28"/>
        </w:rPr>
        <w:t xml:space="preserve">муниципального района Ивановской области  от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4620F4">
        <w:rPr>
          <w:rFonts w:ascii="Times New Roman" w:hAnsi="Times New Roman" w:cs="Times New Roman"/>
          <w:sz w:val="28"/>
          <w:szCs w:val="28"/>
        </w:rPr>
        <w:t>6.0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4620F4">
        <w:rPr>
          <w:rFonts w:ascii="Times New Roman" w:hAnsi="Times New Roman" w:cs="Times New Roman"/>
          <w:sz w:val="28"/>
          <w:szCs w:val="28"/>
        </w:rPr>
        <w:t>.202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4620F4">
        <w:rPr>
          <w:rFonts w:ascii="Times New Roman" w:hAnsi="Times New Roman" w:cs="Times New Roman"/>
          <w:sz w:val="28"/>
          <w:szCs w:val="28"/>
        </w:rPr>
        <w:t xml:space="preserve"> № </w:t>
      </w:r>
      <w:r>
        <w:rPr>
          <w:rFonts w:ascii="Times New Roman" w:hAnsi="Times New Roman" w:cs="Times New Roman"/>
          <w:sz w:val="28"/>
          <w:szCs w:val="28"/>
        </w:rPr>
        <w:t>322</w:t>
      </w:r>
      <w:r w:rsidRPr="004620F4">
        <w:rPr>
          <w:rFonts w:ascii="Times New Roman" w:hAnsi="Times New Roman" w:cs="Times New Roman"/>
          <w:sz w:val="28"/>
          <w:szCs w:val="28"/>
        </w:rPr>
        <w:t>-п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697062" w:rsidRPr="00196940" w:rsidRDefault="00697062" w:rsidP="0019694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97062" w:rsidRDefault="008024D9" w:rsidP="0069706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gramStart"/>
      <w:r w:rsidRPr="00196940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Федеральным законом от 28.12.2009 № 381-ФЗ «Об основах государственного регулирования торговой деятельности в Российской Федерации», постановлением Правительства Российской Федерации от 29.09.2010 № 772 «Об утверждении Правил включения нестационарных торговых объектов, расположенных на земельных участках, в зданиях, строениях и сооружениях, находящихся в государственной собственности в схему размещения нестационарных торговых объектов», постановлением</w:t>
      </w:r>
      <w:proofErr w:type="gramEnd"/>
      <w:r w:rsidRPr="001969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19694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Правительства Ивановской области от 10.11.2016 №</w:t>
      </w:r>
      <w:r w:rsidR="00196940" w:rsidRPr="001969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96940">
        <w:rPr>
          <w:rFonts w:ascii="Times New Roman" w:eastAsia="Times New Roman" w:hAnsi="Times New Roman" w:cs="Times New Roman"/>
          <w:sz w:val="28"/>
          <w:szCs w:val="28"/>
          <w:lang w:eastAsia="ru-RU"/>
        </w:rPr>
        <w:t>381п «Об утверждении нормативов минимальной обеспеченности населения площадью торговых объектов для Ивановской области, в том числе входящих в состав Ивановской области муниципальных образований», приказом Департамента экономического развития и торговли Ивановской области от 18.02.2011 № 13-п «О порядке разработки и утверждении органами местного самоуправления муниципальных образований Ивановской области схем размещения нестационарных торговых объектов», руководствуясь Устав</w:t>
      </w:r>
      <w:r w:rsidR="00196940" w:rsidRPr="00196940">
        <w:rPr>
          <w:rFonts w:ascii="Times New Roman" w:eastAsia="Times New Roman" w:hAnsi="Times New Roman" w:cs="Times New Roman"/>
          <w:sz w:val="28"/>
          <w:szCs w:val="28"/>
          <w:lang w:eastAsia="ru-RU"/>
        </w:rPr>
        <w:t>ом</w:t>
      </w:r>
      <w:r w:rsidRPr="001969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96940" w:rsidRPr="00196940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Заволжского муниципального</w:t>
      </w:r>
      <w:proofErr w:type="gramEnd"/>
      <w:r w:rsidR="00196940" w:rsidRPr="001969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</w:t>
      </w:r>
      <w:r w:rsidRPr="001969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администрация </w:t>
      </w:r>
      <w:r w:rsidRPr="0019694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постановляет:</w:t>
      </w:r>
    </w:p>
    <w:p w:rsidR="00697062" w:rsidRDefault="00697062" w:rsidP="0069706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96940" w:rsidRPr="00EF322A" w:rsidRDefault="008024D9" w:rsidP="006970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69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Утвердить Положение о комиссии по организации деятельности нестационарных объектов для осуществления торговли, оказания услуг на территории </w:t>
      </w:r>
      <w:r w:rsidR="00196940" w:rsidRPr="001969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Заволжского </w:t>
      </w:r>
      <w:r w:rsidRPr="001969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городского </w:t>
      </w:r>
      <w:r w:rsidR="00196940" w:rsidRPr="00196940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поселения</w:t>
      </w:r>
      <w:r w:rsidRPr="001969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="006970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приложение 1). </w:t>
      </w:r>
      <w:r w:rsidR="0069706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     </w:t>
      </w:r>
      <w:r w:rsidRPr="001969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Утвердить состав комиссии по организации деятельности нестационарных объектов для осуществления торговли, оказания услуг на территории </w:t>
      </w:r>
      <w:r w:rsidR="00196940" w:rsidRPr="001969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Заволжского городского поселения </w:t>
      </w:r>
      <w:r w:rsidRPr="00196940">
        <w:rPr>
          <w:rFonts w:ascii="Times New Roman" w:eastAsia="Times New Roman" w:hAnsi="Times New Roman" w:cs="Times New Roman"/>
          <w:sz w:val="28"/>
          <w:szCs w:val="28"/>
          <w:lang w:eastAsia="ru-RU"/>
        </w:rPr>
        <w:t>(приложение 2).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697062">
        <w:rPr>
          <w:rFonts w:ascii="Times New Roman" w:hAnsi="Times New Roman" w:cs="Times New Roman"/>
          <w:sz w:val="28"/>
          <w:szCs w:val="28"/>
        </w:rPr>
        <w:t xml:space="preserve"> </w:t>
      </w:r>
      <w:r w:rsidR="00196940">
        <w:rPr>
          <w:rFonts w:ascii="Times New Roman" w:hAnsi="Times New Roman" w:cs="Times New Roman"/>
          <w:sz w:val="28"/>
          <w:szCs w:val="28"/>
        </w:rPr>
        <w:t xml:space="preserve">         3</w:t>
      </w:r>
      <w:r w:rsidR="00196940" w:rsidRPr="00EF322A">
        <w:rPr>
          <w:rFonts w:ascii="Times New Roman" w:hAnsi="Times New Roman" w:cs="Times New Roman"/>
          <w:sz w:val="28"/>
          <w:szCs w:val="28"/>
        </w:rPr>
        <w:t xml:space="preserve">. Опубликовать настоящее постановление в информационном бюллетене «Сборник нормативных  актов Заволжского района  Ивановской области»  и </w:t>
      </w:r>
      <w:r w:rsidR="00196940" w:rsidRPr="00EF322A">
        <w:rPr>
          <w:rFonts w:ascii="Times New Roman" w:hAnsi="Times New Roman" w:cs="Times New Roman"/>
          <w:sz w:val="28"/>
          <w:szCs w:val="28"/>
        </w:rPr>
        <w:lastRenderedPageBreak/>
        <w:t>разместить  на  официальном  сайте  органов местного самоуправления  Заволжского муниципального района Ивановской области</w:t>
      </w:r>
      <w:r w:rsidR="00196940">
        <w:rPr>
          <w:rFonts w:ascii="Times New Roman" w:hAnsi="Times New Roman" w:cs="Times New Roman"/>
          <w:sz w:val="28"/>
          <w:szCs w:val="28"/>
        </w:rPr>
        <w:t xml:space="preserve"> и сайте Заволжского городского поселения</w:t>
      </w:r>
      <w:r w:rsidR="00196940" w:rsidRPr="00EF322A">
        <w:rPr>
          <w:rFonts w:ascii="Times New Roman" w:hAnsi="Times New Roman" w:cs="Times New Roman"/>
          <w:sz w:val="28"/>
          <w:szCs w:val="28"/>
        </w:rPr>
        <w:t>.</w:t>
      </w:r>
    </w:p>
    <w:p w:rsidR="008024D9" w:rsidRDefault="008024D9" w:rsidP="008024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196940" w:rsidRDefault="00196940" w:rsidP="00CE37F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sub_1000"/>
      <w:bookmarkEnd w:id="0"/>
    </w:p>
    <w:p w:rsidR="00CE37FF" w:rsidRDefault="00CE37FF" w:rsidP="00CE37F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E37FF" w:rsidRPr="00CE37FF" w:rsidRDefault="00CE37FF" w:rsidP="00CE37F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96940" w:rsidRPr="00CE37FF" w:rsidRDefault="00CE37FF" w:rsidP="00CE37F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E37F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Глава </w:t>
      </w:r>
      <w:proofErr w:type="gramStart"/>
      <w:r w:rsidRPr="00CE37F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Заволжского</w:t>
      </w:r>
      <w:proofErr w:type="gramEnd"/>
    </w:p>
    <w:p w:rsidR="00CE37FF" w:rsidRPr="00CE37FF" w:rsidRDefault="00CE37FF" w:rsidP="00CE37F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E37F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муниципального района                                                                   А.В. </w:t>
      </w:r>
      <w:proofErr w:type="spellStart"/>
      <w:r w:rsidRPr="00CE37F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Молодов</w:t>
      </w:r>
      <w:proofErr w:type="spellEnd"/>
    </w:p>
    <w:p w:rsidR="00CE37FF" w:rsidRPr="00CE37FF" w:rsidRDefault="00CE37FF" w:rsidP="00CE37F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E37FF" w:rsidRDefault="00CE37FF" w:rsidP="00CE37F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E37FF" w:rsidRDefault="00CE37FF" w:rsidP="00CE37F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97062" w:rsidRDefault="00697062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CE37FF" w:rsidRPr="00CE37FF" w:rsidRDefault="00CE37FF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CE37F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Смирнова Е.В.</w:t>
      </w:r>
    </w:p>
    <w:p w:rsidR="00CE37FF" w:rsidRPr="00CE37FF" w:rsidRDefault="00CE37FF" w:rsidP="00CE37FF">
      <w:pPr>
        <w:spacing w:after="0" w:line="24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CE37F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182</w:t>
      </w:r>
    </w:p>
    <w:p w:rsidR="008024D9" w:rsidRPr="00697062" w:rsidRDefault="008024D9" w:rsidP="008024D9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9706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 xml:space="preserve">Приложение 1 </w:t>
      </w:r>
      <w:r w:rsidRPr="0069706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 xml:space="preserve">к постановлению администрации </w:t>
      </w:r>
      <w:r w:rsidRPr="0069706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</w:r>
      <w:r w:rsidR="00CE37FF" w:rsidRPr="0069706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Заволжского муниципального района</w:t>
      </w:r>
      <w:r w:rsidRPr="0069706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69706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 xml:space="preserve">от </w:t>
      </w:r>
      <w:r w:rsidR="004D3C6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06.05.2024 </w:t>
      </w:r>
      <w:r w:rsidRPr="0069706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№ </w:t>
      </w:r>
      <w:r w:rsidR="004D3C6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239-</w:t>
      </w:r>
      <w:r w:rsidR="00CE37FF" w:rsidRPr="0069706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proofErr w:type="gramStart"/>
      <w:r w:rsidRPr="0069706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</w:t>
      </w:r>
      <w:proofErr w:type="spellEnd"/>
      <w:proofErr w:type="gramEnd"/>
    </w:p>
    <w:p w:rsidR="00CE37FF" w:rsidRDefault="008024D9" w:rsidP="00CE37F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E37F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Положение </w:t>
      </w:r>
      <w:r w:rsidRPr="00CE37F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 xml:space="preserve">о комиссии по организации деятельности нестационарных объектов для осуществления торговли, оказания услуг на территории </w:t>
      </w:r>
    </w:p>
    <w:p w:rsidR="008024D9" w:rsidRPr="00CE37FF" w:rsidRDefault="00CE37FF" w:rsidP="00CE37F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37F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Заволжского </w:t>
      </w:r>
      <w:r w:rsidR="008024D9" w:rsidRPr="00CE37F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городского </w:t>
      </w:r>
      <w:r w:rsidRPr="00CE37F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поселения</w:t>
      </w:r>
      <w:r w:rsidR="008024D9" w:rsidRPr="00CE37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E37FF" w:rsidRDefault="00CE37FF" w:rsidP="008024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E37FF" w:rsidRDefault="00CE37FF" w:rsidP="008024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E37FF" w:rsidRDefault="00CE37FF" w:rsidP="008024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B5544" w:rsidRDefault="008024D9" w:rsidP="00FB55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37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I. Общие положения </w:t>
      </w:r>
      <w:r w:rsidRPr="00CE37F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567D4E" w:rsidRDefault="008024D9" w:rsidP="00FB55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37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Настоящее Положение определяет основные задачи, функции и регламент деятельности, права и обязанности комиссии по организации деятельности нестационарных объектов для осуществления торговли, оказания услуг на территории </w:t>
      </w:r>
      <w:r w:rsidR="00CE37FF" w:rsidRPr="00CE37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Заволжского </w:t>
      </w:r>
      <w:r w:rsidRPr="00CE37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городского </w:t>
      </w:r>
      <w:r w:rsidR="00CE37FF" w:rsidRPr="00CE37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поселения </w:t>
      </w:r>
      <w:r w:rsidR="00CE37FF">
        <w:rPr>
          <w:rFonts w:ascii="Times New Roman" w:eastAsia="Times New Roman" w:hAnsi="Times New Roman" w:cs="Times New Roman"/>
          <w:sz w:val="28"/>
          <w:szCs w:val="28"/>
          <w:lang w:eastAsia="ru-RU"/>
        </w:rPr>
        <w:t>(далее - Комиссия).</w:t>
      </w:r>
    </w:p>
    <w:p w:rsidR="00567D4E" w:rsidRDefault="00CE37FF" w:rsidP="00FB55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="008024D9" w:rsidRPr="00CE37F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Комиссия является постоянно действующим органом.</w:t>
      </w:r>
    </w:p>
    <w:p w:rsidR="00567D4E" w:rsidRDefault="008024D9" w:rsidP="00FB55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37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Комиссия рассматривает вопросы размещения на территории </w:t>
      </w:r>
      <w:r w:rsidR="00CE37FF" w:rsidRPr="00CE37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Заволжского </w:t>
      </w:r>
      <w:r w:rsidRPr="00CE37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городского </w:t>
      </w:r>
      <w:r w:rsidR="00CE37FF" w:rsidRPr="00CE37FF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поселения</w:t>
      </w:r>
      <w:r w:rsidRPr="00CE37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нестационарных торговых объектов для осуществления торговли, оказания услуг (далее – НТО), готовит предложения по разработке нормативных правовых актов, регламентирующих порядок размещения НТО на территории </w:t>
      </w:r>
      <w:r w:rsidR="00CE37FF" w:rsidRPr="00CE37FF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Заволжского городского поселения</w:t>
      </w:r>
      <w:r w:rsidRPr="00CE37F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E37FF" w:rsidRDefault="008024D9" w:rsidP="00FB55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37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</w:t>
      </w:r>
      <w:proofErr w:type="gramStart"/>
      <w:r w:rsidRPr="00CE37F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Комиссия в своей деятельности руководствуется Конституцией Российской Федерации, Федеральным законом от 28.12.2009 № 381-ФЗ «Об основах государственного регулирования торговой деятельности в Российской Федерации», постановлением Правительства Ивановской области от 10.11.2016 № 381-п «Об утверждении нормативов минимальной обеспеченности населения площадью торговых объектов для Ивановской области, в том числе входящих в состав Ивановской области муниципальных образований», Приказом Департамента экономического развития и торговли Ивановской области от</w:t>
      </w:r>
      <w:proofErr w:type="gramEnd"/>
      <w:r w:rsidRPr="00CE37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18.02.2011 № 13-п «О Порядке разработки и утверждения органами местного самоуправления муниципальных образований Ивановской области схем размещения нестационарных торговых объектов», настоящим Положением. </w:t>
      </w:r>
      <w:r w:rsidRPr="00CE37F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FB5544" w:rsidRDefault="008024D9" w:rsidP="00091E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37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II. Цели и задачи деятельности Комиссии </w:t>
      </w:r>
      <w:r w:rsidRPr="00CE37F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FB5544" w:rsidRDefault="008024D9" w:rsidP="00FB55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37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</w:t>
      </w:r>
      <w:r w:rsidR="006970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CE37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Цели работы Комиссии являются: </w:t>
      </w:r>
    </w:p>
    <w:p w:rsidR="00FB5544" w:rsidRDefault="008024D9" w:rsidP="00FB55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37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5.1. Создание благоприятных условий для обеспечения населения </w:t>
      </w:r>
      <w:r w:rsidR="00407B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Заволжского </w:t>
      </w:r>
      <w:r w:rsidRPr="00CE37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городского </w:t>
      </w:r>
      <w:r w:rsidR="00407BE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поселения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07BE3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услугами торговли, бытового обслуживания;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B5544" w:rsidRDefault="008024D9" w:rsidP="00FB55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7BE3">
        <w:rPr>
          <w:rFonts w:ascii="Times New Roman" w:eastAsia="Times New Roman" w:hAnsi="Times New Roman" w:cs="Times New Roman"/>
          <w:sz w:val="28"/>
          <w:szCs w:val="28"/>
          <w:lang w:eastAsia="ru-RU"/>
        </w:rPr>
        <w:t>5.2. Повышение доступности товаров народного потребления для населения; 5.3. Восполнение недостатка стационарной торговой сети и (или) недостатка тех или иных групп товаров, видов услуг;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B55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B5544" w:rsidRDefault="008024D9" w:rsidP="00FB55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5F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5.4.Достижение нормативов минимальной обеспеченности населения </w:t>
      </w:r>
      <w:r w:rsidR="00BC64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Заволжского </w:t>
      </w:r>
      <w:r w:rsidRPr="00E45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городского </w:t>
      </w:r>
      <w:r w:rsidR="00BC642D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поселения</w:t>
      </w:r>
      <w:r w:rsidRPr="00E45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площадью торговых объектов; </w:t>
      </w:r>
    </w:p>
    <w:p w:rsidR="00E45F7F" w:rsidRDefault="008024D9" w:rsidP="00FB55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5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5.5 Соблюдение требований действующего законодательства Российской Федерации, регламентирующего порядок размещения объектов на территории </w:t>
      </w:r>
      <w:r w:rsidR="00E45F7F" w:rsidRPr="00E45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Заволжского </w:t>
      </w:r>
      <w:r w:rsidRPr="00E45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городского </w:t>
      </w:r>
      <w:r w:rsidR="00E45F7F" w:rsidRPr="00E45F7F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поселения</w:t>
      </w:r>
      <w:r w:rsidRPr="00E45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FB5544" w:rsidRDefault="008024D9" w:rsidP="00FB55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5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 Основными задачами Комиссии являются: </w:t>
      </w:r>
    </w:p>
    <w:p w:rsidR="004B6630" w:rsidRDefault="008024D9" w:rsidP="00FB55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5F7F">
        <w:rPr>
          <w:rFonts w:ascii="Times New Roman" w:eastAsia="Times New Roman" w:hAnsi="Times New Roman" w:cs="Times New Roman"/>
          <w:sz w:val="28"/>
          <w:szCs w:val="28"/>
          <w:lang w:eastAsia="ru-RU"/>
        </w:rPr>
        <w:t>6.1. Создание условий для организованной торговли на территории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45F7F" w:rsidRPr="00E45F7F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Заволжского городского поселения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FB5544" w:rsidRDefault="008024D9" w:rsidP="00FB55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5F7F">
        <w:rPr>
          <w:rFonts w:ascii="Times New Roman" w:eastAsia="Times New Roman" w:hAnsi="Times New Roman" w:cs="Times New Roman"/>
          <w:sz w:val="28"/>
          <w:szCs w:val="28"/>
          <w:lang w:eastAsia="ru-RU"/>
        </w:rPr>
        <w:t>6.2. Оптимизация размещения НТО на территории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45F7F" w:rsidRPr="00E45F7F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Заволжского городского поселения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FB5544" w:rsidRDefault="008024D9" w:rsidP="00FB55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E45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III. Полномочия Комиссии </w:t>
      </w:r>
    </w:p>
    <w:p w:rsidR="00FB5544" w:rsidRDefault="00FB5544" w:rsidP="00FB55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5544" w:rsidRDefault="008024D9" w:rsidP="00FB55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5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 Для исполнения возложенных целей и задач Комиссия осуществляет следующие полномочия: </w:t>
      </w:r>
    </w:p>
    <w:p w:rsidR="00FB5544" w:rsidRDefault="008024D9" w:rsidP="00FB55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5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7.1. Разработка Схем размещения НТО: </w:t>
      </w:r>
      <w:r w:rsidR="00FB55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B5544" w:rsidRDefault="008024D9" w:rsidP="00FB55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8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Схемы размещения нестационарных объектов для осуществления торговли, оказания услуг на территории </w:t>
      </w:r>
      <w:r w:rsidR="00E45F7F" w:rsidRPr="002858DA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Заволжского городского поселения</w:t>
      </w:r>
      <w:r w:rsidRPr="002858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FB5544" w:rsidRDefault="008024D9" w:rsidP="00FB55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8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Схемы размещения нестационарных объектов для осуществления торговли, оказания услуг на территории </w:t>
      </w:r>
      <w:r w:rsidR="00E45F7F" w:rsidRPr="002858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Заволжского городского поселения </w:t>
      </w:r>
      <w:r w:rsidRPr="002858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проведении культурно-массовых и иных мероприятий; </w:t>
      </w:r>
    </w:p>
    <w:p w:rsidR="00FB5544" w:rsidRDefault="008024D9" w:rsidP="00FB55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58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Схемы размещения передвижных, сезонных нестационарных объектов для осуществления торговли, оказания услуг на территории </w:t>
      </w:r>
      <w:r w:rsidR="00E45F7F" w:rsidRPr="002858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Заволжского городского поселения </w:t>
      </w:r>
      <w:r w:rsidRPr="002858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(далее – Схемы размещения); </w:t>
      </w:r>
    </w:p>
    <w:p w:rsidR="00FB5544" w:rsidRDefault="008024D9" w:rsidP="00FB55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35AE">
        <w:rPr>
          <w:rFonts w:ascii="Times New Roman" w:eastAsia="Times New Roman" w:hAnsi="Times New Roman" w:cs="Times New Roman"/>
          <w:sz w:val="28"/>
          <w:szCs w:val="28"/>
          <w:lang w:eastAsia="ru-RU"/>
        </w:rPr>
        <w:t>7.2. Поддержание данных, содержащихся в Схемах размещения, в актуальном состоянии (актуализация Схем размещения);</w:t>
      </w:r>
    </w:p>
    <w:p w:rsidR="00FB5544" w:rsidRDefault="008024D9" w:rsidP="00FB55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57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7.3. Рассмотрение материалов, поступивших от физических и юридических лиц, индивидуальных предпринимателей с предложениями о включении (исключении), внесении изменений в Схемы размещения; </w:t>
      </w:r>
    </w:p>
    <w:p w:rsidR="00FB5544" w:rsidRDefault="008024D9" w:rsidP="00FB55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57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7.4. Подготовка заключения о возможности и целесообразности включения новых НТО в Схемы размещения; </w:t>
      </w:r>
    </w:p>
    <w:p w:rsidR="00FB5544" w:rsidRDefault="008024D9" w:rsidP="00FB55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57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7.5. </w:t>
      </w:r>
      <w:proofErr w:type="gramStart"/>
      <w:r w:rsidRPr="00F857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Согласование проекта </w:t>
      </w:r>
      <w:r w:rsidR="00697062" w:rsidRPr="004D392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размещения нестационарного объекта, включающий в себя: ситуационный план в масштабе 1:500 с указанием места размещения объекта; изображение объекта с размерной привязкой к местности (с указанием расстояния до ближайших зданий, сооружений, проезжей части); изображение фасадов объекта с четырех сторон; план объекта в с указанием конструктивных элементов и их габаритных размеров;</w:t>
      </w:r>
      <w:proofErr w:type="gramEnd"/>
      <w:r w:rsidR="00697062" w:rsidRPr="004D39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план благоустройства прилегающей территории с мощением, озеленением, устройством клумб, пешеходных дорожек и временных парковок (при наличии свободной территории) с твердым покрытием, элементами освещения, местами установки урн</w:t>
      </w:r>
      <w:r w:rsidRPr="00F857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предлагаемого субъектом предпринимательской деятельности; </w:t>
      </w:r>
    </w:p>
    <w:p w:rsidR="00FB5544" w:rsidRDefault="008024D9" w:rsidP="00FB55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57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7.6. Подготовка заключения о возможности подписания договора с субъектом предпринимательской деятельности на размещение НТО по преимущественному праву (при наличии действующего договора аренды земельного участка). </w:t>
      </w:r>
    </w:p>
    <w:p w:rsidR="00FB5544" w:rsidRDefault="008024D9" w:rsidP="00FB55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57C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7.7. Рассмотрение материалов, содержащих указания на нарушения субъектами предпринимательской деятельности законодательства о торговле, а также условий договора на размещение НТО. </w:t>
      </w:r>
    </w:p>
    <w:p w:rsidR="00F857C0" w:rsidRDefault="008024D9" w:rsidP="00FB55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7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7.8. Рассмотрение предложений о внесении изменений в действующие муниципальные правовые </w:t>
      </w:r>
      <w:r w:rsidR="00563F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акты </w:t>
      </w:r>
      <w:r w:rsidR="00F857C0" w:rsidRPr="00F857C0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Заволжского муниципального района</w:t>
      </w:r>
      <w:r w:rsidRPr="00F857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устанавливающие порядок размещения НТО. </w:t>
      </w:r>
      <w:r w:rsidR="00FB55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857C0" w:rsidRPr="00F857C0" w:rsidRDefault="008024D9" w:rsidP="00F857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857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IV. Порядок работы Комиссии </w:t>
      </w:r>
      <w:r w:rsidRPr="00F857C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FB5544" w:rsidRDefault="008024D9" w:rsidP="00FB55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7C0">
        <w:rPr>
          <w:rFonts w:ascii="Times New Roman" w:eastAsia="Times New Roman" w:hAnsi="Times New Roman" w:cs="Times New Roman"/>
          <w:sz w:val="28"/>
          <w:szCs w:val="28"/>
          <w:lang w:eastAsia="ru-RU"/>
        </w:rPr>
        <w:t>8. Заседания Комиссии проводятся на регулярной основе, по мере поступления материалов, содержащих предложения о включении (исключении), внесении изменений в Схемы размещения.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B5544" w:rsidRDefault="008024D9" w:rsidP="00FB55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57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9. Комиссию возглавляет председатель Комиссии, а в его отсутствие </w:t>
      </w:r>
      <w:r w:rsidR="00F857C0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F857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заместитель</w:t>
      </w:r>
      <w:r w:rsidR="00F857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857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председателя. </w:t>
      </w:r>
    </w:p>
    <w:p w:rsidR="00FB5544" w:rsidRDefault="008024D9" w:rsidP="00FB55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57C0">
        <w:rPr>
          <w:rFonts w:ascii="Times New Roman" w:eastAsia="Times New Roman" w:hAnsi="Times New Roman" w:cs="Times New Roman"/>
          <w:sz w:val="28"/>
          <w:szCs w:val="28"/>
          <w:lang w:eastAsia="ru-RU"/>
        </w:rPr>
        <w:t>10.Председатель</w:t>
      </w:r>
      <w:r w:rsidR="008211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857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Комиссии: </w:t>
      </w:r>
    </w:p>
    <w:p w:rsidR="00FB5544" w:rsidRDefault="008024D9" w:rsidP="00FB55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57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-руководит деятельностью Комиссии; </w:t>
      </w:r>
    </w:p>
    <w:p w:rsidR="00567D4E" w:rsidRDefault="008024D9" w:rsidP="00FB55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57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-проводит заседания Комиссии; </w:t>
      </w:r>
    </w:p>
    <w:p w:rsidR="00FB5544" w:rsidRDefault="008024D9" w:rsidP="00FB55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57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-утверждает повестку, назначает дату и время заседания Комиссии; </w:t>
      </w:r>
    </w:p>
    <w:p w:rsidR="00FB5544" w:rsidRDefault="008024D9" w:rsidP="00FB55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57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-подписывает протокол заседания Комиссии; </w:t>
      </w:r>
    </w:p>
    <w:p w:rsidR="00FB5544" w:rsidRDefault="008024D9" w:rsidP="00FB55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7C0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представляет Комиссию по вопросам, относящимся к ее компетенции;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B5544" w:rsidRDefault="008024D9" w:rsidP="00FB55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7C0">
        <w:rPr>
          <w:rFonts w:ascii="Times New Roman" w:eastAsia="Times New Roman" w:hAnsi="Times New Roman" w:cs="Times New Roman"/>
          <w:sz w:val="28"/>
          <w:szCs w:val="28"/>
          <w:lang w:eastAsia="ru-RU"/>
        </w:rPr>
        <w:t>11. Организационно-техническое обеспечение деятельности Комиссии и делопроизводство обеспечивает секретарь Комиссии.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67D4E" w:rsidRDefault="008024D9" w:rsidP="00FB55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1177">
        <w:rPr>
          <w:rFonts w:ascii="Times New Roman" w:eastAsia="Times New Roman" w:hAnsi="Times New Roman" w:cs="Times New Roman"/>
          <w:sz w:val="28"/>
          <w:szCs w:val="28"/>
          <w:lang w:eastAsia="ru-RU"/>
        </w:rPr>
        <w:t>12.Секретарь Комиссии:</w:t>
      </w:r>
    </w:p>
    <w:p w:rsidR="00FB5544" w:rsidRDefault="008024D9" w:rsidP="00FB55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1177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формирует повестку дня Комиссии;</w:t>
      </w:r>
    </w:p>
    <w:p w:rsidR="00FB5544" w:rsidRDefault="008024D9" w:rsidP="00FB55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11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организует сбор и подготовку материалов к заседаниям Комиссии; </w:t>
      </w:r>
    </w:p>
    <w:p w:rsidR="00FB5544" w:rsidRDefault="008024D9" w:rsidP="00FB55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11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информирует членов Комиссии о месте, времени проведения и повестке дня заседания, обеспечивает их необходимыми справочно-информационными материалами; </w:t>
      </w:r>
    </w:p>
    <w:p w:rsidR="00FB5544" w:rsidRDefault="008024D9" w:rsidP="00FB55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11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при необходимости организует приглашение представителей контролирующих и надзорных органов, организаций, общественных объединений, деятельность которых связана с рассматриваемыми вопросами; </w:t>
      </w:r>
    </w:p>
    <w:p w:rsidR="00FB5544" w:rsidRDefault="008024D9" w:rsidP="00FB55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11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оформляет и подписывает протоколы заседаний Комиссии; </w:t>
      </w:r>
    </w:p>
    <w:p w:rsidR="00FB5544" w:rsidRDefault="008024D9" w:rsidP="00FB55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1177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формирует в дело документы Комиссии и хранит их.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C642D" w:rsidRDefault="008024D9" w:rsidP="00FB55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11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13. Персональный состав членов Комиссии утверждается постановлением администрации </w:t>
      </w:r>
      <w:r w:rsidR="00821177" w:rsidRPr="00821177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Заволжского муниципального района</w:t>
      </w:r>
      <w:r w:rsidRPr="0082117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C642D" w:rsidRDefault="008024D9" w:rsidP="00FB55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11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14. </w:t>
      </w:r>
      <w:r w:rsidRPr="004620F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Принятое на заседании решение считается правомочным, если на нем присутствует более половины его членов.</w:t>
      </w:r>
      <w:r w:rsidRPr="008211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BC642D" w:rsidRDefault="008024D9" w:rsidP="00FB55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11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15. Решения Комиссии принимаются большинством голосов от числа присутствующих членов Комиссии. В случае равенства голосов, поданных </w:t>
      </w:r>
      <w:r w:rsidR="00821177" w:rsidRPr="00821177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821177">
        <w:rPr>
          <w:rFonts w:ascii="Times New Roman" w:eastAsia="Times New Roman" w:hAnsi="Times New Roman" w:cs="Times New Roman"/>
          <w:sz w:val="28"/>
          <w:szCs w:val="28"/>
          <w:lang w:eastAsia="ru-RU"/>
        </w:rPr>
        <w:t>за</w:t>
      </w:r>
      <w:r w:rsidR="00821177" w:rsidRPr="00821177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8211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="00821177" w:rsidRPr="00821177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82117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против</w:t>
      </w:r>
      <w:r w:rsidR="00821177" w:rsidRPr="00821177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8211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принятия решения, голос председателя является решающим. </w:t>
      </w:r>
    </w:p>
    <w:p w:rsidR="00BC642D" w:rsidRDefault="008024D9" w:rsidP="00FB55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11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16. Решение Комиссии оформляется протоколом, который подписывается председателем и секретарем Комиссии. На основании протокола осуществляется подготовка проекта нормативного правового акта о включении объекта (внесении изменений) в Схему размещения. </w:t>
      </w:r>
    </w:p>
    <w:p w:rsidR="008024D9" w:rsidRPr="00821177" w:rsidRDefault="008024D9" w:rsidP="00FB55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2117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17. По результатам рассмотрения материалов, указанных в п. 7.3 настоящего Положения, в течение 5 рабочих дней со дня проведения заседания Комиссии субъекту предпринимательской деятельности направляется выписка из протокола, подписанная председателем Комиссии.</w:t>
      </w:r>
      <w:r w:rsidRPr="0082117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4620F4" w:rsidRDefault="004620F4" w:rsidP="009C64E1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620F4" w:rsidRDefault="004620F4" w:rsidP="009C64E1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620F4" w:rsidRDefault="004620F4" w:rsidP="009C64E1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620F4" w:rsidRDefault="004620F4" w:rsidP="009C64E1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620F4" w:rsidRDefault="004620F4" w:rsidP="009C64E1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620F4" w:rsidRDefault="004620F4" w:rsidP="009C64E1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620F4" w:rsidRDefault="004620F4" w:rsidP="009C64E1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620F4" w:rsidRDefault="004620F4" w:rsidP="009C64E1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620F4" w:rsidRDefault="004620F4" w:rsidP="009C64E1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620F4" w:rsidRDefault="004620F4" w:rsidP="009C64E1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620F4" w:rsidRDefault="004620F4" w:rsidP="009C64E1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620F4" w:rsidRDefault="004620F4" w:rsidP="009C64E1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620F4" w:rsidRDefault="004620F4" w:rsidP="009C64E1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620F4" w:rsidRDefault="004620F4" w:rsidP="009C64E1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620F4" w:rsidRDefault="004620F4" w:rsidP="009C64E1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620F4" w:rsidRDefault="004620F4" w:rsidP="009C64E1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620F4" w:rsidRDefault="004620F4" w:rsidP="009C64E1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620F4" w:rsidRDefault="004620F4" w:rsidP="009C64E1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620F4" w:rsidRDefault="004620F4" w:rsidP="009C64E1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620F4" w:rsidRDefault="004620F4" w:rsidP="009C64E1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620F4" w:rsidRDefault="004620F4" w:rsidP="009C64E1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620F4" w:rsidRDefault="004620F4" w:rsidP="009C64E1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620F4" w:rsidRDefault="004620F4" w:rsidP="009C64E1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620F4" w:rsidRDefault="004620F4" w:rsidP="009C64E1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620F4" w:rsidRDefault="004620F4" w:rsidP="009C64E1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620F4" w:rsidRDefault="004620F4" w:rsidP="009C64E1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620F4" w:rsidRDefault="004620F4" w:rsidP="009C64E1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620F4" w:rsidRDefault="004620F4" w:rsidP="009C64E1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620F4" w:rsidRDefault="004620F4" w:rsidP="009C64E1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620F4" w:rsidRDefault="004620F4" w:rsidP="009C64E1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620F4" w:rsidRDefault="004620F4" w:rsidP="009C64E1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620F4" w:rsidRDefault="004620F4" w:rsidP="009C64E1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620F4" w:rsidRDefault="004620F4" w:rsidP="009C64E1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620F4" w:rsidRDefault="004620F4" w:rsidP="009C64E1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620F4" w:rsidRDefault="004620F4" w:rsidP="009C64E1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620F4" w:rsidRDefault="004620F4" w:rsidP="009C64E1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620F4" w:rsidRDefault="004620F4" w:rsidP="009C64E1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620F4" w:rsidRDefault="004620F4" w:rsidP="009C64E1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620F4" w:rsidRDefault="004620F4" w:rsidP="009C64E1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620F4" w:rsidRDefault="004620F4" w:rsidP="009C64E1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C64E1" w:rsidRPr="009C64E1" w:rsidRDefault="008024D9" w:rsidP="009C64E1">
      <w:pPr>
        <w:tabs>
          <w:tab w:val="left" w:pos="0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82117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 xml:space="preserve">Приложение 2 </w:t>
      </w:r>
      <w:r w:rsidRPr="0082117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 xml:space="preserve">к постановлению администрации </w:t>
      </w:r>
      <w:r w:rsidRPr="0082117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</w:r>
      <w:r w:rsidR="0082117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Заволжского муниципального района</w:t>
      </w:r>
      <w:r w:rsidRPr="0082117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82117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</w:r>
      <w:r w:rsidR="009C64E1" w:rsidRPr="009C64E1">
        <w:rPr>
          <w:rFonts w:ascii="Times New Roman" w:hAnsi="Times New Roman" w:cs="Times New Roman"/>
          <w:sz w:val="28"/>
          <w:szCs w:val="28"/>
        </w:rPr>
        <w:t>от  06.05.2024 №  239 -</w:t>
      </w:r>
      <w:proofErr w:type="spellStart"/>
      <w:proofErr w:type="gramStart"/>
      <w:r w:rsidR="009C64E1" w:rsidRPr="009C64E1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</w:p>
    <w:p w:rsidR="009C64E1" w:rsidRDefault="009C64E1" w:rsidP="00821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620F4" w:rsidRPr="004620F4" w:rsidRDefault="004620F4" w:rsidP="004620F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4620F4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Состав комиссии</w:t>
      </w:r>
    </w:p>
    <w:p w:rsidR="004620F4" w:rsidRPr="004620F4" w:rsidRDefault="004620F4" w:rsidP="004620F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4620F4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по организации деятельности нестационарных объектов</w:t>
      </w:r>
    </w:p>
    <w:p w:rsidR="004620F4" w:rsidRPr="004620F4" w:rsidRDefault="004620F4" w:rsidP="004620F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4620F4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для осуществления торговли, оказания услуг</w:t>
      </w:r>
    </w:p>
    <w:p w:rsidR="004620F4" w:rsidRPr="004620F4" w:rsidRDefault="004620F4" w:rsidP="004620F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4620F4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на территории Заволжского городского поселения</w:t>
      </w:r>
    </w:p>
    <w:p w:rsidR="004620F4" w:rsidRPr="004620F4" w:rsidRDefault="004620F4" w:rsidP="004620F4">
      <w:pPr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8926" w:type="dxa"/>
        <w:tblCellSpacing w:w="0" w:type="dxa"/>
        <w:tblInd w:w="-142" w:type="dxa"/>
        <w:tblCellMar>
          <w:left w:w="0" w:type="dxa"/>
          <w:right w:w="0" w:type="dxa"/>
        </w:tblCellMar>
        <w:tblLook w:val="04A0"/>
      </w:tblPr>
      <w:tblGrid>
        <w:gridCol w:w="2836"/>
        <w:gridCol w:w="6090"/>
      </w:tblGrid>
      <w:tr w:rsidR="004620F4" w:rsidRPr="004620F4" w:rsidTr="004620F4">
        <w:trPr>
          <w:tblCellSpacing w:w="0" w:type="dxa"/>
        </w:trPr>
        <w:tc>
          <w:tcPr>
            <w:tcW w:w="2836" w:type="dxa"/>
            <w:hideMark/>
          </w:tcPr>
          <w:p w:rsidR="004620F4" w:rsidRPr="004620F4" w:rsidRDefault="004620F4" w:rsidP="004620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620F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Сенова</w:t>
            </w:r>
            <w:proofErr w:type="spellEnd"/>
            <w:r w:rsidRPr="004620F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О.А.</w:t>
            </w:r>
          </w:p>
        </w:tc>
        <w:tc>
          <w:tcPr>
            <w:tcW w:w="6090" w:type="dxa"/>
            <w:hideMark/>
          </w:tcPr>
          <w:p w:rsidR="004620F4" w:rsidRPr="004620F4" w:rsidRDefault="004620F4" w:rsidP="004620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620F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комиссии, заместитель главы администрации Заволжского муниципального района;</w:t>
            </w:r>
          </w:p>
        </w:tc>
      </w:tr>
      <w:tr w:rsidR="004620F4" w:rsidRPr="004620F4" w:rsidTr="004620F4">
        <w:trPr>
          <w:tblCellSpacing w:w="0" w:type="dxa"/>
        </w:trPr>
        <w:tc>
          <w:tcPr>
            <w:tcW w:w="2836" w:type="dxa"/>
            <w:hideMark/>
          </w:tcPr>
          <w:p w:rsidR="004620F4" w:rsidRPr="004620F4" w:rsidRDefault="004620F4" w:rsidP="004620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620F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Горшкова О.В.</w:t>
            </w:r>
          </w:p>
        </w:tc>
        <w:tc>
          <w:tcPr>
            <w:tcW w:w="6090" w:type="dxa"/>
            <w:hideMark/>
          </w:tcPr>
          <w:p w:rsidR="004620F4" w:rsidRPr="004620F4" w:rsidRDefault="004620F4" w:rsidP="004620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620F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Заместитель председателя комиссии, начальник управления экономики;</w:t>
            </w:r>
          </w:p>
        </w:tc>
      </w:tr>
      <w:tr w:rsidR="004620F4" w:rsidRPr="004620F4" w:rsidTr="004620F4">
        <w:trPr>
          <w:tblCellSpacing w:w="0" w:type="dxa"/>
        </w:trPr>
        <w:tc>
          <w:tcPr>
            <w:tcW w:w="2836" w:type="dxa"/>
            <w:hideMark/>
          </w:tcPr>
          <w:p w:rsidR="004620F4" w:rsidRPr="004620F4" w:rsidRDefault="004620F4" w:rsidP="004620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620F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Смирнова Е.В.</w:t>
            </w:r>
          </w:p>
        </w:tc>
        <w:tc>
          <w:tcPr>
            <w:tcW w:w="6090" w:type="dxa"/>
            <w:hideMark/>
          </w:tcPr>
          <w:p w:rsidR="004620F4" w:rsidRPr="004620F4" w:rsidRDefault="004620F4" w:rsidP="004620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620F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Секретарь комиссии, главный специалист управления экономики;</w:t>
            </w:r>
          </w:p>
        </w:tc>
      </w:tr>
      <w:tr w:rsidR="004620F4" w:rsidRPr="004620F4" w:rsidTr="004620F4">
        <w:trPr>
          <w:tblCellSpacing w:w="0" w:type="dxa"/>
        </w:trPr>
        <w:tc>
          <w:tcPr>
            <w:tcW w:w="8926" w:type="dxa"/>
            <w:gridSpan w:val="2"/>
            <w:hideMark/>
          </w:tcPr>
          <w:p w:rsidR="004620F4" w:rsidRPr="004620F4" w:rsidRDefault="004620F4" w:rsidP="004620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620F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Члены комиссии:</w:t>
            </w:r>
          </w:p>
        </w:tc>
      </w:tr>
      <w:tr w:rsidR="004620F4" w:rsidRPr="004620F4" w:rsidTr="004620F4">
        <w:trPr>
          <w:tblCellSpacing w:w="0" w:type="dxa"/>
        </w:trPr>
        <w:tc>
          <w:tcPr>
            <w:tcW w:w="2836" w:type="dxa"/>
            <w:hideMark/>
          </w:tcPr>
          <w:p w:rsidR="004620F4" w:rsidRPr="004620F4" w:rsidRDefault="004620F4" w:rsidP="004620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620F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Аксанов Р.С.</w:t>
            </w:r>
          </w:p>
        </w:tc>
        <w:tc>
          <w:tcPr>
            <w:tcW w:w="6090" w:type="dxa"/>
            <w:hideMark/>
          </w:tcPr>
          <w:p w:rsidR="004620F4" w:rsidRPr="004620F4" w:rsidRDefault="004620F4" w:rsidP="004620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620F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начальник участка по благоустройству управления ЖКХ, капитального строительства администрации Заволжского муниципального района;</w:t>
            </w:r>
          </w:p>
        </w:tc>
      </w:tr>
      <w:tr w:rsidR="004620F4" w:rsidRPr="004620F4" w:rsidTr="004620F4">
        <w:trPr>
          <w:tblCellSpacing w:w="0" w:type="dxa"/>
        </w:trPr>
        <w:tc>
          <w:tcPr>
            <w:tcW w:w="2836" w:type="dxa"/>
            <w:hideMark/>
          </w:tcPr>
          <w:p w:rsidR="004620F4" w:rsidRPr="004620F4" w:rsidRDefault="004620F4" w:rsidP="004620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620F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Смирнов А.С.</w:t>
            </w:r>
          </w:p>
        </w:tc>
        <w:tc>
          <w:tcPr>
            <w:tcW w:w="6090" w:type="dxa"/>
            <w:hideMark/>
          </w:tcPr>
          <w:p w:rsidR="004620F4" w:rsidRPr="004620F4" w:rsidRDefault="004620F4" w:rsidP="004620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620F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Глава Заволжского городского поселения (по согласованию);</w:t>
            </w:r>
          </w:p>
        </w:tc>
      </w:tr>
      <w:tr w:rsidR="004620F4" w:rsidRPr="004620F4" w:rsidTr="004620F4">
        <w:trPr>
          <w:tblCellSpacing w:w="0" w:type="dxa"/>
        </w:trPr>
        <w:tc>
          <w:tcPr>
            <w:tcW w:w="2836" w:type="dxa"/>
            <w:hideMark/>
          </w:tcPr>
          <w:p w:rsidR="004620F4" w:rsidRPr="004620F4" w:rsidRDefault="004620F4" w:rsidP="004620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620F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Лубков О.В.</w:t>
            </w:r>
          </w:p>
        </w:tc>
        <w:tc>
          <w:tcPr>
            <w:tcW w:w="6090" w:type="dxa"/>
            <w:hideMark/>
          </w:tcPr>
          <w:p w:rsidR="004620F4" w:rsidRPr="004620F4" w:rsidRDefault="004620F4" w:rsidP="004620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620F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Начальник управления ЖКХ, капитального строительства администрации Заволжского муниципального района;</w:t>
            </w:r>
          </w:p>
        </w:tc>
      </w:tr>
      <w:tr w:rsidR="004620F4" w:rsidRPr="004620F4" w:rsidTr="004620F4">
        <w:trPr>
          <w:tblCellSpacing w:w="0" w:type="dxa"/>
        </w:trPr>
        <w:tc>
          <w:tcPr>
            <w:tcW w:w="2836" w:type="dxa"/>
            <w:hideMark/>
          </w:tcPr>
          <w:p w:rsidR="004620F4" w:rsidRPr="004620F4" w:rsidRDefault="004620F4" w:rsidP="004620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620F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Смирнова Г.А.</w:t>
            </w:r>
          </w:p>
        </w:tc>
        <w:tc>
          <w:tcPr>
            <w:tcW w:w="6090" w:type="dxa"/>
            <w:hideMark/>
          </w:tcPr>
          <w:p w:rsidR="004620F4" w:rsidRPr="004620F4" w:rsidRDefault="004620F4" w:rsidP="004620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620F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Начальник управления архитектуры администрации Заволжского муниципального района;</w:t>
            </w:r>
          </w:p>
        </w:tc>
      </w:tr>
      <w:tr w:rsidR="004620F4" w:rsidRPr="004620F4" w:rsidTr="004620F4">
        <w:trPr>
          <w:tblCellSpacing w:w="0" w:type="dxa"/>
        </w:trPr>
        <w:tc>
          <w:tcPr>
            <w:tcW w:w="2836" w:type="dxa"/>
            <w:hideMark/>
          </w:tcPr>
          <w:p w:rsidR="004620F4" w:rsidRPr="004620F4" w:rsidRDefault="004620F4" w:rsidP="004620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620F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Неробеева</w:t>
            </w:r>
            <w:proofErr w:type="spellEnd"/>
            <w:r w:rsidRPr="004620F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С.А.</w:t>
            </w:r>
          </w:p>
        </w:tc>
        <w:tc>
          <w:tcPr>
            <w:tcW w:w="6090" w:type="dxa"/>
            <w:hideMark/>
          </w:tcPr>
          <w:p w:rsidR="004620F4" w:rsidRPr="004620F4" w:rsidRDefault="004620F4" w:rsidP="004620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620F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Начальник управления имущественных отношений администрации Заволжского муниципального района</w:t>
            </w:r>
            <w:proofErr w:type="gramStart"/>
            <w:r w:rsidRPr="004620F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;</w:t>
            </w:r>
            <w:proofErr w:type="gramEnd"/>
          </w:p>
        </w:tc>
      </w:tr>
      <w:tr w:rsidR="004620F4" w:rsidRPr="004620F4" w:rsidTr="004620F4">
        <w:trPr>
          <w:tblCellSpacing w:w="0" w:type="dxa"/>
        </w:trPr>
        <w:tc>
          <w:tcPr>
            <w:tcW w:w="2836" w:type="dxa"/>
            <w:hideMark/>
          </w:tcPr>
          <w:p w:rsidR="004620F4" w:rsidRPr="004620F4" w:rsidRDefault="004620F4" w:rsidP="004620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620F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Видунова</w:t>
            </w:r>
            <w:proofErr w:type="spellEnd"/>
            <w:r w:rsidRPr="004620F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С.А.</w:t>
            </w:r>
          </w:p>
        </w:tc>
        <w:tc>
          <w:tcPr>
            <w:tcW w:w="6090" w:type="dxa"/>
            <w:hideMark/>
          </w:tcPr>
          <w:p w:rsidR="004620F4" w:rsidRPr="004620F4" w:rsidRDefault="004620F4" w:rsidP="004620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620F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Начальник управления муниципального контроля администрации Заволжского муниципального района;</w:t>
            </w:r>
          </w:p>
        </w:tc>
      </w:tr>
      <w:tr w:rsidR="004620F4" w:rsidRPr="004620F4" w:rsidTr="004620F4">
        <w:trPr>
          <w:tblCellSpacing w:w="0" w:type="dxa"/>
        </w:trPr>
        <w:tc>
          <w:tcPr>
            <w:tcW w:w="2836" w:type="dxa"/>
            <w:hideMark/>
          </w:tcPr>
          <w:p w:rsidR="004620F4" w:rsidRPr="004620F4" w:rsidRDefault="004620F4" w:rsidP="004620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620F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Шалаев</w:t>
            </w:r>
            <w:proofErr w:type="spellEnd"/>
            <w:r w:rsidRPr="004620F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А.В.</w:t>
            </w:r>
          </w:p>
        </w:tc>
        <w:tc>
          <w:tcPr>
            <w:tcW w:w="6090" w:type="dxa"/>
            <w:hideMark/>
          </w:tcPr>
          <w:p w:rsidR="004620F4" w:rsidRPr="004620F4" w:rsidRDefault="004620F4" w:rsidP="004620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620F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Директор МБУ «Волга» (по согласованию);</w:t>
            </w:r>
          </w:p>
        </w:tc>
      </w:tr>
      <w:tr w:rsidR="004620F4" w:rsidRPr="004620F4" w:rsidTr="004620F4">
        <w:trPr>
          <w:tblCellSpacing w:w="0" w:type="dxa"/>
        </w:trPr>
        <w:tc>
          <w:tcPr>
            <w:tcW w:w="2836" w:type="dxa"/>
            <w:hideMark/>
          </w:tcPr>
          <w:p w:rsidR="004620F4" w:rsidRPr="004620F4" w:rsidRDefault="004620F4" w:rsidP="004620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620F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Метелькова</w:t>
            </w:r>
            <w:proofErr w:type="spellEnd"/>
            <w:r w:rsidRPr="004620F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Н.Л.</w:t>
            </w:r>
          </w:p>
        </w:tc>
        <w:tc>
          <w:tcPr>
            <w:tcW w:w="6090" w:type="dxa"/>
            <w:hideMark/>
          </w:tcPr>
          <w:p w:rsidR="004620F4" w:rsidRPr="004620F4" w:rsidRDefault="004620F4" w:rsidP="004620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620F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Заместитель начальника юридического управления администрации Заволжского муниципального района;</w:t>
            </w:r>
          </w:p>
        </w:tc>
      </w:tr>
    </w:tbl>
    <w:p w:rsidR="004620F4" w:rsidRPr="004620F4" w:rsidRDefault="004620F4" w:rsidP="004620F4">
      <w:pPr>
        <w:tabs>
          <w:tab w:val="left" w:pos="354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Рыжова Н.Н.                 </w:t>
      </w:r>
      <w:r w:rsidRPr="004620F4">
        <w:rPr>
          <w:rFonts w:ascii="Times New Roman" w:hAnsi="Times New Roman" w:cs="Times New Roman"/>
          <w:sz w:val="28"/>
          <w:szCs w:val="28"/>
        </w:rPr>
        <w:t xml:space="preserve">Депутат Совета Заволжского городского    </w:t>
      </w:r>
    </w:p>
    <w:p w:rsidR="004620F4" w:rsidRPr="004620F4" w:rsidRDefault="004620F4" w:rsidP="004620F4">
      <w:pPr>
        <w:tabs>
          <w:tab w:val="left" w:pos="354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20F4">
        <w:rPr>
          <w:rFonts w:ascii="Times New Roman" w:hAnsi="Times New Roman" w:cs="Times New Roman"/>
          <w:sz w:val="28"/>
          <w:szCs w:val="28"/>
        </w:rPr>
        <w:t xml:space="preserve">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4620F4">
        <w:rPr>
          <w:rFonts w:ascii="Times New Roman" w:hAnsi="Times New Roman" w:cs="Times New Roman"/>
          <w:sz w:val="28"/>
          <w:szCs w:val="28"/>
        </w:rPr>
        <w:t>поселения 4 созыва (по согласованию);</w:t>
      </w:r>
    </w:p>
    <w:p w:rsidR="004620F4" w:rsidRPr="004620F4" w:rsidRDefault="004620F4" w:rsidP="004620F4">
      <w:pPr>
        <w:tabs>
          <w:tab w:val="left" w:pos="354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20F4">
        <w:rPr>
          <w:rFonts w:ascii="Times New Roman" w:hAnsi="Times New Roman" w:cs="Times New Roman"/>
          <w:sz w:val="28"/>
          <w:szCs w:val="28"/>
        </w:rPr>
        <w:t xml:space="preserve">Волкова О.В.            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4620F4">
        <w:rPr>
          <w:rFonts w:ascii="Times New Roman" w:hAnsi="Times New Roman" w:cs="Times New Roman"/>
          <w:sz w:val="28"/>
          <w:szCs w:val="28"/>
        </w:rPr>
        <w:t xml:space="preserve">Депутат Совета Заволжского городского </w:t>
      </w:r>
    </w:p>
    <w:p w:rsidR="004620F4" w:rsidRPr="004620F4" w:rsidRDefault="004620F4" w:rsidP="004620F4">
      <w:pPr>
        <w:pStyle w:val="ConsPlusNormal"/>
        <w:widowControl/>
        <w:tabs>
          <w:tab w:val="left" w:pos="7245"/>
          <w:tab w:val="right" w:pos="9070"/>
        </w:tabs>
        <w:ind w:firstLine="0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4620F4">
        <w:rPr>
          <w:rFonts w:ascii="Times New Roman" w:hAnsi="Times New Roman" w:cs="Times New Roman"/>
          <w:sz w:val="28"/>
          <w:szCs w:val="28"/>
        </w:rPr>
        <w:t xml:space="preserve">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4620F4">
        <w:rPr>
          <w:rFonts w:ascii="Times New Roman" w:hAnsi="Times New Roman" w:cs="Times New Roman"/>
          <w:sz w:val="28"/>
          <w:szCs w:val="28"/>
        </w:rPr>
        <w:t xml:space="preserve">поселения 4 созыва (по согласованию). </w:t>
      </w:r>
      <w:r w:rsidRPr="004620F4">
        <w:rPr>
          <w:rFonts w:ascii="Times New Roman" w:hAnsi="Times New Roman" w:cs="Times New Roman"/>
          <w:sz w:val="24"/>
          <w:szCs w:val="24"/>
        </w:rPr>
        <w:t xml:space="preserve">            </w:t>
      </w:r>
    </w:p>
    <w:p w:rsidR="008024D9" w:rsidRPr="004620F4" w:rsidRDefault="000C49C5" w:rsidP="004620F4">
      <w:pPr>
        <w:tabs>
          <w:tab w:val="left" w:pos="3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20F4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</w:p>
    <w:sectPr w:rsidR="008024D9" w:rsidRPr="004620F4" w:rsidSect="004620F4">
      <w:pgSz w:w="11906" w:h="16838"/>
      <w:pgMar w:top="1134" w:right="567" w:bottom="993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718A17A5"/>
    <w:multiLevelType w:val="hybridMultilevel"/>
    <w:tmpl w:val="BD6428AC"/>
    <w:lvl w:ilvl="0" w:tplc="D89C7CA0">
      <w:start w:val="1"/>
      <w:numFmt w:val="decimal"/>
      <w:lvlText w:val="%1."/>
      <w:lvlJc w:val="left"/>
      <w:pPr>
        <w:tabs>
          <w:tab w:val="num" w:pos="1668"/>
        </w:tabs>
        <w:ind w:left="1668" w:hanging="9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pStyle w:val="6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A1BD7"/>
    <w:rsid w:val="00003400"/>
    <w:rsid w:val="00024DC2"/>
    <w:rsid w:val="00037222"/>
    <w:rsid w:val="00046D0B"/>
    <w:rsid w:val="00091E99"/>
    <w:rsid w:val="000C35E4"/>
    <w:rsid w:val="000C49C5"/>
    <w:rsid w:val="0013787F"/>
    <w:rsid w:val="00196940"/>
    <w:rsid w:val="001C38AE"/>
    <w:rsid w:val="002345CF"/>
    <w:rsid w:val="00261DDC"/>
    <w:rsid w:val="002858DA"/>
    <w:rsid w:val="00297997"/>
    <w:rsid w:val="003709B2"/>
    <w:rsid w:val="003B1ADF"/>
    <w:rsid w:val="003B342B"/>
    <w:rsid w:val="003B6A95"/>
    <w:rsid w:val="003F71B5"/>
    <w:rsid w:val="00407BE3"/>
    <w:rsid w:val="0042642A"/>
    <w:rsid w:val="0044353E"/>
    <w:rsid w:val="00454B01"/>
    <w:rsid w:val="004620F4"/>
    <w:rsid w:val="004B6630"/>
    <w:rsid w:val="004C06CC"/>
    <w:rsid w:val="004D392D"/>
    <w:rsid w:val="004D3C6B"/>
    <w:rsid w:val="004D4A1B"/>
    <w:rsid w:val="00563F5A"/>
    <w:rsid w:val="00567D4E"/>
    <w:rsid w:val="0058101F"/>
    <w:rsid w:val="005C07ED"/>
    <w:rsid w:val="005C2672"/>
    <w:rsid w:val="006014AD"/>
    <w:rsid w:val="0065056F"/>
    <w:rsid w:val="00653E85"/>
    <w:rsid w:val="00672EFC"/>
    <w:rsid w:val="00684B04"/>
    <w:rsid w:val="006906F9"/>
    <w:rsid w:val="00697062"/>
    <w:rsid w:val="007617E0"/>
    <w:rsid w:val="007B20F2"/>
    <w:rsid w:val="007C3A95"/>
    <w:rsid w:val="0080018F"/>
    <w:rsid w:val="008024D9"/>
    <w:rsid w:val="00811B08"/>
    <w:rsid w:val="00821177"/>
    <w:rsid w:val="00834ECA"/>
    <w:rsid w:val="0085638D"/>
    <w:rsid w:val="008F5191"/>
    <w:rsid w:val="00932FD7"/>
    <w:rsid w:val="009356EB"/>
    <w:rsid w:val="00935B31"/>
    <w:rsid w:val="009C64E1"/>
    <w:rsid w:val="00A62AC6"/>
    <w:rsid w:val="00A85E72"/>
    <w:rsid w:val="00AB4DF7"/>
    <w:rsid w:val="00BC642D"/>
    <w:rsid w:val="00BE480B"/>
    <w:rsid w:val="00BF6B3C"/>
    <w:rsid w:val="00C304AE"/>
    <w:rsid w:val="00C31772"/>
    <w:rsid w:val="00C735AE"/>
    <w:rsid w:val="00C877F5"/>
    <w:rsid w:val="00CE37FF"/>
    <w:rsid w:val="00D030B3"/>
    <w:rsid w:val="00D206F7"/>
    <w:rsid w:val="00D86D25"/>
    <w:rsid w:val="00DC53D7"/>
    <w:rsid w:val="00DE3618"/>
    <w:rsid w:val="00E33EBF"/>
    <w:rsid w:val="00E45F7F"/>
    <w:rsid w:val="00E64D3A"/>
    <w:rsid w:val="00E7782E"/>
    <w:rsid w:val="00EA1BD7"/>
    <w:rsid w:val="00EA3655"/>
    <w:rsid w:val="00F47E88"/>
    <w:rsid w:val="00F64E5F"/>
    <w:rsid w:val="00F857C0"/>
    <w:rsid w:val="00FB5544"/>
    <w:rsid w:val="00FE00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3655"/>
  </w:style>
  <w:style w:type="paragraph" w:styleId="6">
    <w:name w:val="heading 6"/>
    <w:basedOn w:val="a"/>
    <w:next w:val="a"/>
    <w:link w:val="60"/>
    <w:qFormat/>
    <w:rsid w:val="00672EFC"/>
    <w:pPr>
      <w:keepNext/>
      <w:numPr>
        <w:ilvl w:val="5"/>
        <w:numId w:val="1"/>
      </w:numPr>
      <w:suppressAutoHyphens/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b/>
      <w:sz w:val="32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A1B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rsid w:val="00672EFC"/>
    <w:rPr>
      <w:rFonts w:ascii="Times New Roman" w:eastAsia="Times New Roman" w:hAnsi="Times New Roman" w:cs="Times New Roman"/>
      <w:b/>
      <w:sz w:val="32"/>
      <w:szCs w:val="20"/>
      <w:lang w:eastAsia="ar-SA"/>
    </w:rPr>
  </w:style>
  <w:style w:type="paragraph" w:styleId="a4">
    <w:name w:val="Balloon Text"/>
    <w:basedOn w:val="a"/>
    <w:link w:val="a5"/>
    <w:uiPriority w:val="99"/>
    <w:semiHidden/>
    <w:unhideWhenUsed/>
    <w:rsid w:val="00672E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72EFC"/>
    <w:rPr>
      <w:rFonts w:ascii="Tahoma" w:hAnsi="Tahoma" w:cs="Tahoma"/>
      <w:sz w:val="16"/>
      <w:szCs w:val="16"/>
    </w:rPr>
  </w:style>
  <w:style w:type="paragraph" w:customStyle="1" w:styleId="ConsPlusTitle">
    <w:name w:val="ConsPlusTitle"/>
    <w:rsid w:val="00672EF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customStyle="1" w:styleId="ConsPlusNormal">
    <w:name w:val="ConsPlusNormal"/>
    <w:rsid w:val="00DC53D7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6">
    <w:name w:val="List Paragraph"/>
    <w:basedOn w:val="a"/>
    <w:uiPriority w:val="34"/>
    <w:qFormat/>
    <w:rsid w:val="00AB4DF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480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9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1684</Words>
  <Characters>9604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ekonmE</dc:creator>
  <cp:lastModifiedBy>zakup</cp:lastModifiedBy>
  <cp:revision>2</cp:revision>
  <cp:lastPrinted>2024-04-27T08:09:00Z</cp:lastPrinted>
  <dcterms:created xsi:type="dcterms:W3CDTF">2025-07-03T12:27:00Z</dcterms:created>
  <dcterms:modified xsi:type="dcterms:W3CDTF">2025-07-03T12:27:00Z</dcterms:modified>
</cp:coreProperties>
</file>